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006" w:rsidRPr="00EB69BE" w:rsidRDefault="00EB69BE" w:rsidP="00EB69BE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EB69B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แนวทางการพิจารณาโครงการวิจัยที่เข้าข่ายการยกเว้นการรับรอง </w:t>
      </w:r>
      <w:r w:rsidRPr="00EB69BE">
        <w:rPr>
          <w:rFonts w:ascii="TH SarabunPSK" w:hAnsi="TH SarabunPSK" w:cs="TH SarabunPSK"/>
          <w:b/>
          <w:bCs/>
          <w:sz w:val="32"/>
          <w:szCs w:val="32"/>
        </w:rPr>
        <w:t>Exemption review</w:t>
      </w:r>
    </w:p>
    <w:p w:rsidR="00EB69BE" w:rsidRDefault="00EB69BE" w:rsidP="00EB69BE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69BE">
        <w:rPr>
          <w:rFonts w:ascii="TH SarabunPSK" w:hAnsi="TH SarabunPSK" w:cs="TH SarabunPSK"/>
          <w:b/>
          <w:bCs/>
          <w:sz w:val="32"/>
          <w:szCs w:val="32"/>
          <w:cs/>
        </w:rPr>
        <w:t>(ให้</w:t>
      </w:r>
      <w:r w:rsidR="00F030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ทำเครื่องหมาย </w:t>
      </w:r>
      <w:r w:rsidR="00F030A6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50"/>
      </w:r>
      <w:r w:rsidR="00F030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ลงใน</w:t>
      </w:r>
      <w:r w:rsidR="00F030A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030A6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 w:rsidR="00F030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ที่ตรงกับลักษณะของโครงการ</w:t>
      </w:r>
      <w:r w:rsidRPr="00EB69B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EB69BE" w:rsidRDefault="00EB69BE" w:rsidP="00EB69BE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B69BE" w:rsidRDefault="00EB69BE" w:rsidP="00EB69BE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รหัสโครงการ </w:t>
      </w:r>
      <w:r>
        <w:rPr>
          <w:rFonts w:ascii="TH SarabunPSK" w:hAnsi="TH SarabunPSK" w:cs="TH SarabunPSK"/>
          <w:b/>
          <w:bCs/>
          <w:sz w:val="32"/>
          <w:szCs w:val="32"/>
        </w:rPr>
        <w:t>SN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>IRB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หัวหน้าโครงการ............................................................................</w:t>
      </w:r>
    </w:p>
    <w:p w:rsidR="00B130C8" w:rsidRPr="00BF26A0" w:rsidRDefault="00B130C8" w:rsidP="00BF26A0">
      <w:pPr>
        <w:pStyle w:val="NoSpacing"/>
      </w:pPr>
    </w:p>
    <w:tbl>
      <w:tblPr>
        <w:tblStyle w:val="TableGrid"/>
        <w:tblW w:w="10008" w:type="dxa"/>
        <w:jc w:val="center"/>
        <w:tblLook w:val="04A0" w:firstRow="1" w:lastRow="0" w:firstColumn="1" w:lastColumn="0" w:noHBand="0" w:noVBand="1"/>
      </w:tblPr>
      <w:tblGrid>
        <w:gridCol w:w="1233"/>
        <w:gridCol w:w="1395"/>
        <w:gridCol w:w="5760"/>
        <w:gridCol w:w="1620"/>
      </w:tblGrid>
      <w:tr w:rsidR="00EB69BE" w:rsidRPr="008E702E" w:rsidTr="00B130C8">
        <w:trPr>
          <w:tblHeader/>
          <w:jc w:val="center"/>
        </w:trPr>
        <w:tc>
          <w:tcPr>
            <w:tcW w:w="1233" w:type="dxa"/>
            <w:vAlign w:val="center"/>
          </w:tcPr>
          <w:p w:rsidR="00EB69BE" w:rsidRPr="008E702E" w:rsidRDefault="00EB69BE" w:rsidP="00B130C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02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ความเห็น</w:t>
            </w:r>
          </w:p>
          <w:p w:rsidR="00EB69BE" w:rsidRPr="008E702E" w:rsidRDefault="00EB69BE" w:rsidP="00B130C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02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ของผู้วิจัย</w:t>
            </w:r>
          </w:p>
        </w:tc>
        <w:tc>
          <w:tcPr>
            <w:tcW w:w="1395" w:type="dxa"/>
            <w:vAlign w:val="center"/>
          </w:tcPr>
          <w:p w:rsidR="00EB69BE" w:rsidRPr="008E702E" w:rsidRDefault="00EB69BE" w:rsidP="00B130C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02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ความเห็น</w:t>
            </w:r>
          </w:p>
          <w:p w:rsidR="00EB69BE" w:rsidRPr="008E702E" w:rsidRDefault="00EB69BE" w:rsidP="00B130C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02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ของกรรมการ</w:t>
            </w:r>
          </w:p>
        </w:tc>
        <w:tc>
          <w:tcPr>
            <w:tcW w:w="5760" w:type="dxa"/>
            <w:vAlign w:val="center"/>
          </w:tcPr>
          <w:p w:rsidR="00EB69BE" w:rsidRPr="008E702E" w:rsidRDefault="00EB69BE" w:rsidP="00B130C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02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คุณสมบัติของโครงการ</w:t>
            </w:r>
          </w:p>
        </w:tc>
        <w:tc>
          <w:tcPr>
            <w:tcW w:w="1620" w:type="dxa"/>
            <w:vAlign w:val="center"/>
          </w:tcPr>
          <w:p w:rsidR="00EB69BE" w:rsidRPr="008E702E" w:rsidRDefault="00EB69BE" w:rsidP="00B130C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02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EB69BE" w:rsidRPr="008E702E" w:rsidTr="00B310B3">
        <w:trPr>
          <w:jc w:val="center"/>
        </w:trPr>
        <w:tc>
          <w:tcPr>
            <w:tcW w:w="1233" w:type="dxa"/>
          </w:tcPr>
          <w:p w:rsidR="00797450" w:rsidRPr="00C74589" w:rsidRDefault="00797450" w:rsidP="00C74589">
            <w:pPr>
              <w:pStyle w:val="NoSpacing"/>
            </w:pPr>
          </w:p>
          <w:p w:rsidR="00F030A6" w:rsidRDefault="00F030A6" w:rsidP="00F030A6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797450">
              <w:rPr>
                <w:rFonts w:ascii="TH SarabunPSK" w:hAnsi="TH SarabunPSK" w:cs="TH SarabunPSK" w:hint="cs"/>
                <w:sz w:val="28"/>
              </w:rPr>
              <w:sym w:font="Webdings" w:char="F06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ใช่</w:t>
            </w:r>
          </w:p>
          <w:p w:rsidR="00EB69BE" w:rsidRPr="00797450" w:rsidRDefault="00F030A6" w:rsidP="00F030A6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797450">
              <w:rPr>
                <w:rFonts w:ascii="TH SarabunPSK" w:hAnsi="TH SarabunPSK" w:cs="TH SarabunPSK" w:hint="cs"/>
                <w:sz w:val="28"/>
              </w:rPr>
              <w:sym w:font="Webdings" w:char="F06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ไม่ใช่</w:t>
            </w:r>
          </w:p>
        </w:tc>
        <w:tc>
          <w:tcPr>
            <w:tcW w:w="1395" w:type="dxa"/>
          </w:tcPr>
          <w:p w:rsidR="00EB69BE" w:rsidRPr="00C74589" w:rsidRDefault="00EB69BE" w:rsidP="00C74589">
            <w:pPr>
              <w:pStyle w:val="NoSpacing"/>
            </w:pPr>
          </w:p>
          <w:p w:rsidR="00797450" w:rsidRDefault="00797450" w:rsidP="0079745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797450">
              <w:rPr>
                <w:rFonts w:ascii="TH SarabunPSK" w:hAnsi="TH SarabunPSK" w:cs="TH SarabunPSK" w:hint="cs"/>
                <w:sz w:val="28"/>
              </w:rPr>
              <w:sym w:font="Webdings" w:char="F06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ใช่</w:t>
            </w:r>
          </w:p>
          <w:p w:rsidR="00797450" w:rsidRPr="008E702E" w:rsidRDefault="00797450" w:rsidP="0079745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797450">
              <w:rPr>
                <w:rFonts w:ascii="TH SarabunPSK" w:hAnsi="TH SarabunPSK" w:cs="TH SarabunPSK" w:hint="cs"/>
                <w:sz w:val="28"/>
              </w:rPr>
              <w:sym w:font="Webdings" w:char="F06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ไม่ใช่</w:t>
            </w:r>
          </w:p>
        </w:tc>
        <w:tc>
          <w:tcPr>
            <w:tcW w:w="5760" w:type="dxa"/>
          </w:tcPr>
          <w:p w:rsidR="00EB69BE" w:rsidRPr="008E702E" w:rsidRDefault="00EB69BE" w:rsidP="00B310B3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02E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8E702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  <w:r w:rsidRPr="008E702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เป็นวิจัยทางการศึกษา</w:t>
            </w:r>
          </w:p>
          <w:p w:rsidR="00EB69BE" w:rsidRPr="008E702E" w:rsidRDefault="00EB69BE" w:rsidP="00B310B3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  <w:r w:rsidRPr="008E702E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8E702E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8E702E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8E702E">
              <w:rPr>
                <w:rFonts w:ascii="TH SarabunPSK" w:hAnsi="TH SarabunPSK" w:cs="TH SarabunPSK"/>
                <w:b/>
                <w:bCs/>
                <w:sz w:val="28"/>
              </w:rPr>
              <w:t>1 Normal educational practice and setting</w:t>
            </w:r>
            <w:r w:rsidRPr="008E702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E702E">
              <w:rPr>
                <w:rFonts w:ascii="TH SarabunPSK" w:hAnsi="TH SarabunPSK" w:cs="TH SarabunPSK" w:hint="cs"/>
                <w:sz w:val="28"/>
                <w:cs/>
              </w:rPr>
              <w:t>ได้แก่</w:t>
            </w:r>
          </w:p>
          <w:p w:rsidR="00EB69BE" w:rsidRPr="008E702E" w:rsidRDefault="00EB69BE" w:rsidP="00B310B3">
            <w:pPr>
              <w:pStyle w:val="NoSpacing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8E702E">
              <w:rPr>
                <w:rFonts w:ascii="TH SarabunPSK" w:hAnsi="TH SarabunPSK" w:cs="TH SarabunPSK" w:hint="cs"/>
                <w:sz w:val="28"/>
                <w:cs/>
              </w:rPr>
              <w:t>การวิจัยเพื่อเปรียบเทียบวิธีการเรียนการสอนวิธีการต่างๆ</w:t>
            </w:r>
          </w:p>
          <w:p w:rsidR="00EB69BE" w:rsidRPr="008E702E" w:rsidRDefault="00EB69BE" w:rsidP="00B310B3">
            <w:pPr>
              <w:pStyle w:val="NoSpacing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8E702E">
              <w:rPr>
                <w:rFonts w:ascii="TH SarabunPSK" w:hAnsi="TH SarabunPSK" w:cs="TH SarabunPSK" w:hint="cs"/>
                <w:sz w:val="28"/>
                <w:cs/>
              </w:rPr>
              <w:t>การเปรียบเทียบประสิทธิภาพระหว่างเทคนิคการสอน และการจัดห้องเรียนด้วยวิธีการต่างๆ หรือเปรียบเทียบระหว่างหลักสูตร</w:t>
            </w:r>
          </w:p>
          <w:p w:rsidR="00EB69BE" w:rsidRPr="008E702E" w:rsidRDefault="00EB69BE" w:rsidP="00B310B3">
            <w:pPr>
              <w:pStyle w:val="NoSpacing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8E702E">
              <w:rPr>
                <w:rFonts w:ascii="TH SarabunPSK" w:hAnsi="TH SarabunPSK" w:cs="TH SarabunPSK" w:hint="cs"/>
                <w:sz w:val="28"/>
                <w:cs/>
              </w:rPr>
              <w:t>เป็นวิธีการที่ยอมรับทั่วไปและเคยนำมาใช้แล้ว</w:t>
            </w:r>
          </w:p>
          <w:p w:rsidR="00EB69BE" w:rsidRPr="008E702E" w:rsidRDefault="00EB69BE" w:rsidP="00B310B3">
            <w:pPr>
              <w:pStyle w:val="NoSpacing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8E702E">
              <w:rPr>
                <w:rFonts w:ascii="TH SarabunPSK" w:hAnsi="TH SarabunPSK" w:cs="TH SarabunPSK" w:hint="cs"/>
                <w:sz w:val="28"/>
                <w:cs/>
              </w:rPr>
              <w:t>ดำเนินการในชั้นเรียนปกติ</w:t>
            </w:r>
          </w:p>
          <w:p w:rsidR="00EB69BE" w:rsidRPr="008E702E" w:rsidRDefault="00EB69BE" w:rsidP="00B310B3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E702E">
              <w:rPr>
                <w:rFonts w:ascii="TH SarabunPSK" w:hAnsi="TH SarabunPSK" w:cs="TH SarabunPSK"/>
                <w:b/>
                <w:bCs/>
                <w:sz w:val="28"/>
              </w:rPr>
              <w:t xml:space="preserve">     1</w:t>
            </w:r>
            <w:r w:rsidRPr="008E702E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8E702E">
              <w:rPr>
                <w:rFonts w:ascii="TH SarabunPSK" w:hAnsi="TH SarabunPSK" w:cs="TH SarabunPSK"/>
                <w:b/>
                <w:bCs/>
                <w:sz w:val="28"/>
              </w:rPr>
              <w:t>2 Educational test</w:t>
            </w:r>
            <w:r w:rsidRPr="008E702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E702E">
              <w:rPr>
                <w:rFonts w:ascii="TH SarabunPSK" w:hAnsi="TH SarabunPSK" w:cs="TH SarabunPSK" w:hint="cs"/>
                <w:sz w:val="28"/>
                <w:cs/>
              </w:rPr>
              <w:t xml:space="preserve">ได้แก่ การวิจัยที่ใช้วิธีการวัดผลการศึกษาวิธีต่างๆ เช่น </w:t>
            </w:r>
            <w:r w:rsidR="00B310B3" w:rsidRPr="008E702E">
              <w:rPr>
                <w:rFonts w:ascii="TH SarabunPSK" w:hAnsi="TH SarabunPSK" w:cs="TH SarabunPSK"/>
                <w:sz w:val="28"/>
              </w:rPr>
              <w:t xml:space="preserve">cognitive, aptitude, achievement </w:t>
            </w:r>
            <w:r w:rsidR="00B310B3" w:rsidRPr="008E702E">
              <w:rPr>
                <w:rFonts w:ascii="TH SarabunPSK" w:hAnsi="TH SarabunPSK" w:cs="TH SarabunPSK" w:hint="cs"/>
                <w:sz w:val="28"/>
                <w:cs/>
              </w:rPr>
              <w:t xml:space="preserve">และเป็นโครงการที่ </w:t>
            </w:r>
            <w:r w:rsidR="00B310B3" w:rsidRPr="008E702E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ไม่มี</w:t>
            </w:r>
            <w:r w:rsidR="00B310B3" w:rsidRPr="008E702E">
              <w:rPr>
                <w:rFonts w:ascii="TH SarabunPSK" w:hAnsi="TH SarabunPSK" w:cs="TH SarabunPSK" w:hint="cs"/>
                <w:sz w:val="28"/>
                <w:cs/>
              </w:rPr>
              <w:t xml:space="preserve"> ลักษณะดังต่อไปนี้</w:t>
            </w:r>
          </w:p>
          <w:p w:rsidR="00EB69BE" w:rsidRPr="008E702E" w:rsidRDefault="00B310B3" w:rsidP="00B310B3">
            <w:pPr>
              <w:pStyle w:val="NoSpacing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8E702E">
              <w:rPr>
                <w:rFonts w:ascii="TH SarabunPSK" w:hAnsi="TH SarabunPSK" w:cs="TH SarabunPSK" w:hint="cs"/>
                <w:sz w:val="28"/>
                <w:cs/>
              </w:rPr>
              <w:t>เป็นวิธีการใหม่ที่ยังไม่เคยมีการใช้มาก่อน</w:t>
            </w:r>
          </w:p>
          <w:p w:rsidR="00B310B3" w:rsidRPr="008E702E" w:rsidRDefault="00B310B3" w:rsidP="00B310B3">
            <w:pPr>
              <w:pStyle w:val="NoSpacing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8E702E">
              <w:rPr>
                <w:rFonts w:ascii="TH SarabunPSK" w:hAnsi="TH SarabunPSK" w:cs="TH SarabunPSK" w:hint="cs"/>
                <w:sz w:val="28"/>
                <w:cs/>
              </w:rPr>
              <w:t>ผู้เรียนในชั้นเรียนเดียวกันได้รับการปฏิบัติที่แตกต่างกัน</w:t>
            </w:r>
          </w:p>
          <w:p w:rsidR="00B310B3" w:rsidRPr="008E702E" w:rsidRDefault="00B310B3" w:rsidP="00B310B3">
            <w:pPr>
              <w:pStyle w:val="NoSpacing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8E702E">
              <w:rPr>
                <w:rFonts w:ascii="TH SarabunPSK" w:hAnsi="TH SarabunPSK" w:cs="TH SarabunPSK" w:hint="cs"/>
                <w:sz w:val="28"/>
                <w:cs/>
              </w:rPr>
              <w:t>มีการปกปิดข้อมูลบางส่วนโดยไม่แจ้งให้ผู้เข้าร่วมการวิจัยทราบ</w:t>
            </w:r>
          </w:p>
          <w:p w:rsidR="00B310B3" w:rsidRPr="008E702E" w:rsidRDefault="00B310B3" w:rsidP="00B310B3">
            <w:pPr>
              <w:pStyle w:val="NoSpacing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E702E">
              <w:rPr>
                <w:rFonts w:ascii="TH SarabunPSK" w:hAnsi="TH SarabunPSK" w:cs="TH SarabunPSK" w:hint="cs"/>
                <w:sz w:val="28"/>
                <w:cs/>
              </w:rPr>
              <w:t>มีการออกกำลังกายมากกว่าปกติหรือในวิธีที่ไม่ปกติ</w:t>
            </w:r>
          </w:p>
        </w:tc>
        <w:tc>
          <w:tcPr>
            <w:tcW w:w="1620" w:type="dxa"/>
          </w:tcPr>
          <w:p w:rsidR="00EB69BE" w:rsidRPr="008E702E" w:rsidRDefault="00EB69BE" w:rsidP="00EB69B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B69BE" w:rsidRPr="008E702E" w:rsidTr="00B310B3">
        <w:trPr>
          <w:jc w:val="center"/>
        </w:trPr>
        <w:tc>
          <w:tcPr>
            <w:tcW w:w="1233" w:type="dxa"/>
          </w:tcPr>
          <w:p w:rsidR="00EB69BE" w:rsidRPr="00C74589" w:rsidRDefault="00EB69BE" w:rsidP="00C74589">
            <w:pPr>
              <w:pStyle w:val="NoSpacing"/>
            </w:pPr>
          </w:p>
          <w:p w:rsidR="00F030A6" w:rsidRDefault="00F030A6" w:rsidP="00F030A6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797450">
              <w:rPr>
                <w:rFonts w:ascii="TH SarabunPSK" w:hAnsi="TH SarabunPSK" w:cs="TH SarabunPSK" w:hint="cs"/>
                <w:sz w:val="28"/>
              </w:rPr>
              <w:sym w:font="Webdings" w:char="F06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ใช่</w:t>
            </w:r>
          </w:p>
          <w:p w:rsidR="00797450" w:rsidRPr="008E702E" w:rsidRDefault="00F030A6" w:rsidP="00F030A6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797450">
              <w:rPr>
                <w:rFonts w:ascii="TH SarabunPSK" w:hAnsi="TH SarabunPSK" w:cs="TH SarabunPSK" w:hint="cs"/>
                <w:sz w:val="28"/>
              </w:rPr>
              <w:sym w:font="Webdings" w:char="F06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ไม่ใช่</w:t>
            </w:r>
          </w:p>
        </w:tc>
        <w:tc>
          <w:tcPr>
            <w:tcW w:w="1395" w:type="dxa"/>
          </w:tcPr>
          <w:p w:rsidR="00EB69BE" w:rsidRPr="00C74589" w:rsidRDefault="00EB69BE" w:rsidP="00C74589">
            <w:pPr>
              <w:pStyle w:val="NoSpacing"/>
            </w:pPr>
          </w:p>
          <w:p w:rsidR="00797450" w:rsidRDefault="00797450" w:rsidP="0079745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797450">
              <w:rPr>
                <w:rFonts w:ascii="TH SarabunPSK" w:hAnsi="TH SarabunPSK" w:cs="TH SarabunPSK" w:hint="cs"/>
                <w:sz w:val="28"/>
              </w:rPr>
              <w:sym w:font="Webdings" w:char="F06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ใช่</w:t>
            </w:r>
          </w:p>
          <w:p w:rsidR="00797450" w:rsidRPr="008E702E" w:rsidRDefault="00797450" w:rsidP="0079745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797450">
              <w:rPr>
                <w:rFonts w:ascii="TH SarabunPSK" w:hAnsi="TH SarabunPSK" w:cs="TH SarabunPSK" w:hint="cs"/>
                <w:sz w:val="28"/>
              </w:rPr>
              <w:sym w:font="Webdings" w:char="F06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ไม่ใช่</w:t>
            </w:r>
          </w:p>
        </w:tc>
        <w:tc>
          <w:tcPr>
            <w:tcW w:w="5760" w:type="dxa"/>
          </w:tcPr>
          <w:p w:rsidR="00EB69BE" w:rsidRPr="008E702E" w:rsidRDefault="00B310B3" w:rsidP="008E702E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  <w:r w:rsidRPr="00B130C8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B130C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  <w:r w:rsidRPr="00B130C8">
              <w:rPr>
                <w:rFonts w:ascii="TH SarabunPSK" w:hAnsi="TH SarabunPSK" w:cs="TH SarabunPSK"/>
                <w:b/>
                <w:bCs/>
                <w:sz w:val="28"/>
              </w:rPr>
              <w:t>Survey, interview</w:t>
            </w:r>
            <w:r w:rsidR="00B130C8" w:rsidRPr="00B130C8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B130C8">
              <w:rPr>
                <w:rFonts w:ascii="TH SarabunPSK" w:hAnsi="TH SarabunPSK" w:cs="TH SarabunPSK"/>
                <w:b/>
                <w:bCs/>
                <w:sz w:val="28"/>
              </w:rPr>
              <w:t xml:space="preserve"> or observation of public behaviors</w:t>
            </w:r>
            <w:r w:rsidRPr="008E702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E702E">
              <w:rPr>
                <w:rFonts w:ascii="TH SarabunPSK" w:hAnsi="TH SarabunPSK" w:cs="TH SarabunPSK" w:hint="cs"/>
                <w:sz w:val="28"/>
                <w:cs/>
              </w:rPr>
              <w:t xml:space="preserve">การวิจัยที่ดำเนินการโดยวิธีสำรวจ สัมภาษณ์ หรือสังเกตพฤติกรรมสาธารณะ และข้อมูลที่เก็บนั้นไม่สามารถเชื่อมโยงถึงผู้เข้าร่วมการวิจัยเป็นรายบุคคล โดยรายงานผลเป็นข้อมูลในภาพรวม และเป็นโครงการที่ </w:t>
            </w:r>
            <w:r w:rsidRPr="008E702E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ไม่มี</w:t>
            </w:r>
            <w:r w:rsidRPr="008E702E">
              <w:rPr>
                <w:rFonts w:ascii="TH SarabunPSK" w:hAnsi="TH SarabunPSK" w:cs="TH SarabunPSK" w:hint="cs"/>
                <w:sz w:val="28"/>
                <w:cs/>
              </w:rPr>
              <w:t xml:space="preserve"> ลักษณะดังต่อไปนี้</w:t>
            </w:r>
          </w:p>
          <w:p w:rsidR="00B310B3" w:rsidRPr="008E702E" w:rsidRDefault="00B310B3" w:rsidP="008E702E">
            <w:pPr>
              <w:pStyle w:val="NoSpacing"/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8E702E">
              <w:rPr>
                <w:rFonts w:ascii="TH SarabunPSK" w:hAnsi="TH SarabunPSK" w:cs="TH SarabunPSK" w:hint="cs"/>
                <w:sz w:val="28"/>
                <w:cs/>
              </w:rPr>
              <w:t>ข้อคำถาม</w:t>
            </w:r>
            <w:r w:rsidR="00B130C8">
              <w:rPr>
                <w:rFonts w:ascii="TH SarabunPSK" w:hAnsi="TH SarabunPSK" w:cs="TH SarabunPSK" w:hint="cs"/>
                <w:sz w:val="28"/>
                <w:cs/>
              </w:rPr>
              <w:t>อาจ</w:t>
            </w:r>
            <w:r w:rsidRPr="008E702E">
              <w:rPr>
                <w:rFonts w:ascii="TH SarabunPSK" w:hAnsi="TH SarabunPSK" w:cs="TH SarabunPSK" w:hint="cs"/>
                <w:sz w:val="28"/>
                <w:cs/>
              </w:rPr>
              <w:t>ส่งผลกระทบต่อจิตใจ เป็นเรื่องส่วนตัวที่อ่อนไหว สมควรปกปิด เป็นเรื่องที่อยากลืมหรือไม่อยากกล่าวถึง</w:t>
            </w:r>
          </w:p>
          <w:p w:rsidR="00B310B3" w:rsidRPr="008E702E" w:rsidRDefault="00B310B3" w:rsidP="008E702E">
            <w:pPr>
              <w:pStyle w:val="NoSpacing"/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8E702E">
              <w:rPr>
                <w:rFonts w:ascii="TH SarabunPSK" w:hAnsi="TH SarabunPSK" w:cs="TH SarabunPSK" w:hint="cs"/>
                <w:sz w:val="28"/>
                <w:cs/>
              </w:rPr>
              <w:t>ข้อมูลที่ต้องการศึกษาเกี่ยวข้องกับการกระทำที่ผิดกฎหมาย ทำให้ผู้เข้าร่วมการวิจัยอาจถูกจับหรือถูกฟ้องร้องดำเนินคดีตามกฎหมาย</w:t>
            </w:r>
          </w:p>
          <w:p w:rsidR="00973DC9" w:rsidRDefault="00B310B3" w:rsidP="00C74589">
            <w:pPr>
              <w:pStyle w:val="NoSpacing"/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8E702E">
              <w:rPr>
                <w:rFonts w:ascii="TH SarabunPSK" w:hAnsi="TH SarabunPSK" w:cs="TH SarabunPSK" w:hint="cs"/>
                <w:sz w:val="28"/>
                <w:cs/>
              </w:rPr>
              <w:t>ข้อมูลที่ต้องการศึกษา</w:t>
            </w:r>
            <w:r w:rsidR="008E702E" w:rsidRPr="008E702E">
              <w:rPr>
                <w:rFonts w:ascii="TH SarabunPSK" w:hAnsi="TH SarabunPSK" w:cs="TH SarabunPSK" w:hint="cs"/>
                <w:sz w:val="28"/>
                <w:cs/>
              </w:rPr>
              <w:t>อาจทำให้ผู้เข้าร่วมการวิจัย</w:t>
            </w:r>
            <w:r w:rsidRPr="008E702E">
              <w:rPr>
                <w:rFonts w:ascii="TH SarabunPSK" w:hAnsi="TH SarabunPSK" w:cs="TH SarabunPSK" w:hint="cs"/>
                <w:sz w:val="28"/>
                <w:cs/>
              </w:rPr>
              <w:t>เสื่อมเสียชื่อเสียง การเสียผลประโยชน์ การถูกเลิกจ้าง การเสียสิทธิบางอย่าง รวมถึงอาจส่งผลกระทบต่อสถานภาพทางการเงิน</w:t>
            </w:r>
          </w:p>
          <w:p w:rsidR="00781EF2" w:rsidRDefault="00781EF2" w:rsidP="00781EF2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781EF2" w:rsidRDefault="00781EF2" w:rsidP="00781EF2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781EF2" w:rsidRDefault="00781EF2" w:rsidP="00781EF2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781EF2" w:rsidRPr="00C74589" w:rsidRDefault="00781EF2" w:rsidP="00781EF2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:rsidR="00EB69BE" w:rsidRPr="008E702E" w:rsidRDefault="00EB69BE" w:rsidP="00EB69B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B69BE" w:rsidRPr="008E702E" w:rsidTr="00B310B3">
        <w:trPr>
          <w:jc w:val="center"/>
        </w:trPr>
        <w:tc>
          <w:tcPr>
            <w:tcW w:w="1233" w:type="dxa"/>
          </w:tcPr>
          <w:p w:rsidR="00EB69BE" w:rsidRPr="00C74589" w:rsidRDefault="00EB69BE" w:rsidP="00C74589">
            <w:pPr>
              <w:pStyle w:val="NoSpacing"/>
            </w:pPr>
          </w:p>
          <w:p w:rsidR="00F030A6" w:rsidRDefault="00F030A6" w:rsidP="00F030A6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797450">
              <w:rPr>
                <w:rFonts w:ascii="TH SarabunPSK" w:hAnsi="TH SarabunPSK" w:cs="TH SarabunPSK" w:hint="cs"/>
                <w:sz w:val="28"/>
              </w:rPr>
              <w:sym w:font="Webdings" w:char="F06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ใช่</w:t>
            </w:r>
          </w:p>
          <w:p w:rsidR="00797450" w:rsidRPr="008E702E" w:rsidRDefault="00F030A6" w:rsidP="00F030A6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797450">
              <w:rPr>
                <w:rFonts w:ascii="TH SarabunPSK" w:hAnsi="TH SarabunPSK" w:cs="TH SarabunPSK" w:hint="cs"/>
                <w:sz w:val="28"/>
              </w:rPr>
              <w:sym w:font="Webdings" w:char="F06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ไม่ใช่</w:t>
            </w:r>
          </w:p>
        </w:tc>
        <w:tc>
          <w:tcPr>
            <w:tcW w:w="1395" w:type="dxa"/>
          </w:tcPr>
          <w:p w:rsidR="00EB69BE" w:rsidRPr="00C74589" w:rsidRDefault="00EB69BE" w:rsidP="00C74589">
            <w:pPr>
              <w:pStyle w:val="NoSpacing"/>
            </w:pPr>
          </w:p>
          <w:p w:rsidR="00797450" w:rsidRDefault="00797450" w:rsidP="0079745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797450">
              <w:rPr>
                <w:rFonts w:ascii="TH SarabunPSK" w:hAnsi="TH SarabunPSK" w:cs="TH SarabunPSK" w:hint="cs"/>
                <w:sz w:val="28"/>
              </w:rPr>
              <w:sym w:font="Webdings" w:char="F06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ใช่</w:t>
            </w:r>
          </w:p>
          <w:p w:rsidR="00797450" w:rsidRPr="008E702E" w:rsidRDefault="00797450" w:rsidP="0079745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797450">
              <w:rPr>
                <w:rFonts w:ascii="TH SarabunPSK" w:hAnsi="TH SarabunPSK" w:cs="TH SarabunPSK" w:hint="cs"/>
                <w:sz w:val="28"/>
              </w:rPr>
              <w:sym w:font="Webdings" w:char="F06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ไม่ใช่</w:t>
            </w:r>
          </w:p>
        </w:tc>
        <w:tc>
          <w:tcPr>
            <w:tcW w:w="5760" w:type="dxa"/>
          </w:tcPr>
          <w:p w:rsidR="00EB69BE" w:rsidRDefault="008E702E" w:rsidP="00B130C8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  <w:r w:rsidRPr="00B130C8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B130C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  <w:r w:rsidRPr="00B130C8">
              <w:rPr>
                <w:rFonts w:ascii="TH SarabunPSK" w:hAnsi="TH SarabunPSK" w:cs="TH SarabunPSK"/>
                <w:b/>
                <w:bCs/>
                <w:sz w:val="28"/>
              </w:rPr>
              <w:t xml:space="preserve">Study of existing data </w:t>
            </w:r>
            <w:r w:rsidRPr="00B130C8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B130C8">
              <w:rPr>
                <w:rFonts w:ascii="TH SarabunPSK" w:hAnsi="TH SarabunPSK" w:cs="TH SarabunPSK"/>
                <w:b/>
                <w:bCs/>
                <w:sz w:val="28"/>
              </w:rPr>
              <w:t>documents, records</w:t>
            </w:r>
            <w:r w:rsidRPr="00B130C8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การวิจัยโดยใช้ข้อมูลจากฐานข้อมูลที่เปิดเผยต่อสาธารณะในรูปเอกสาร หรือ </w:t>
            </w:r>
            <w:r>
              <w:rPr>
                <w:rFonts w:ascii="TH SarabunPSK" w:hAnsi="TH SarabunPSK" w:cs="TH SarabunPSK"/>
                <w:sz w:val="28"/>
              </w:rPr>
              <w:t xml:space="preserve">electronic files </w:t>
            </w:r>
            <w:r>
              <w:rPr>
                <w:rFonts w:ascii="TH SarabunPSK" w:hAnsi="TH SarabunPSK" w:cs="TH SarabunPSK" w:hint="cs"/>
                <w:sz w:val="28"/>
                <w:cs/>
              </w:rPr>
              <w:t>ซึ่งมีลักษณะดังต่อไปนี้</w:t>
            </w:r>
          </w:p>
          <w:p w:rsidR="008E702E" w:rsidRDefault="008E702E" w:rsidP="00B130C8">
            <w:pPr>
              <w:pStyle w:val="NoSpacing"/>
              <w:numPr>
                <w:ilvl w:val="0"/>
                <w:numId w:val="3"/>
              </w:num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เป็นข้อมูลที่เปิดเผยต่อสาธารณะ</w:t>
            </w:r>
          </w:p>
          <w:p w:rsidR="008E702E" w:rsidRDefault="008E702E" w:rsidP="00B130C8">
            <w:pPr>
              <w:pStyle w:val="NoSpacing"/>
              <w:numPr>
                <w:ilvl w:val="0"/>
                <w:numId w:val="3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เป็นข้อมูลจากสิ่งส่งตรวจ เช่น เลือด เนื้อเยื่อ ที่เก็บโดยไม่ระบุเจ้าของ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unidentifiable data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B130C8">
              <w:rPr>
                <w:rFonts w:ascii="TH SarabunPSK" w:hAnsi="TH SarabunPSK" w:cs="TH SarabunPSK" w:hint="cs"/>
                <w:sz w:val="28"/>
                <w:cs/>
              </w:rPr>
              <w:t xml:space="preserve">ตั้งแต่ต้น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หมายถึง ไม่ติดชื่อหรือรหัสใดๆ ที่จะเชื่อมโยงถึงตัวบุคคลได้</w:t>
            </w:r>
          </w:p>
          <w:p w:rsidR="008E702E" w:rsidRDefault="008E702E" w:rsidP="00B130C8">
            <w:pPr>
              <w:pStyle w:val="NoSpacing"/>
              <w:numPr>
                <w:ilvl w:val="0"/>
                <w:numId w:val="3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เป็นข้อมูลจากสิ่งส่งตรวจที่เก็บอยู่แล้วในคลัง ไม่ใช่การเก็บข้อมูลใหม่ และได้ทำการลบข้อมูลส่วนบุคคลออกแล้ว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anonymized data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</w:rPr>
              <w:t>specimen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8E702E" w:rsidRPr="00B130C8" w:rsidRDefault="008E702E" w:rsidP="00B130C8">
            <w:pPr>
              <w:pStyle w:val="NoSpacing"/>
              <w:numPr>
                <w:ilvl w:val="0"/>
                <w:numId w:val="3"/>
              </w:num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ต้องมีหนังสืออนุญาตจากผู้มีอำนาจเก็บรักษาข้อมูลหรือสิ่งส่งตรวจ</w:t>
            </w:r>
            <w:r w:rsidRPr="00B130C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620" w:type="dxa"/>
          </w:tcPr>
          <w:p w:rsidR="00EB69BE" w:rsidRPr="008E702E" w:rsidRDefault="00EB69BE" w:rsidP="00EB69B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130C8" w:rsidRPr="008E702E" w:rsidTr="00B310B3">
        <w:trPr>
          <w:jc w:val="center"/>
        </w:trPr>
        <w:tc>
          <w:tcPr>
            <w:tcW w:w="1233" w:type="dxa"/>
          </w:tcPr>
          <w:p w:rsidR="00B130C8" w:rsidRPr="00C74589" w:rsidRDefault="00B130C8" w:rsidP="00C74589">
            <w:pPr>
              <w:pStyle w:val="NoSpacing"/>
            </w:pPr>
          </w:p>
          <w:p w:rsidR="00F030A6" w:rsidRDefault="00F030A6" w:rsidP="00F030A6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797450">
              <w:rPr>
                <w:rFonts w:ascii="TH SarabunPSK" w:hAnsi="TH SarabunPSK" w:cs="TH SarabunPSK" w:hint="cs"/>
                <w:sz w:val="28"/>
              </w:rPr>
              <w:sym w:font="Webdings" w:char="F06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ใช่</w:t>
            </w:r>
          </w:p>
          <w:p w:rsidR="00797450" w:rsidRPr="008E702E" w:rsidRDefault="00F030A6" w:rsidP="00F030A6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797450">
              <w:rPr>
                <w:rFonts w:ascii="TH SarabunPSK" w:hAnsi="TH SarabunPSK" w:cs="TH SarabunPSK" w:hint="cs"/>
                <w:sz w:val="28"/>
              </w:rPr>
              <w:sym w:font="Webdings" w:char="F06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ไม่ใช่</w:t>
            </w:r>
          </w:p>
        </w:tc>
        <w:tc>
          <w:tcPr>
            <w:tcW w:w="1395" w:type="dxa"/>
          </w:tcPr>
          <w:p w:rsidR="00B130C8" w:rsidRPr="00C74589" w:rsidRDefault="00B130C8" w:rsidP="00C74589">
            <w:pPr>
              <w:pStyle w:val="NoSpacing"/>
            </w:pPr>
          </w:p>
          <w:p w:rsidR="00797450" w:rsidRDefault="00797450" w:rsidP="0079745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797450">
              <w:rPr>
                <w:rFonts w:ascii="TH SarabunPSK" w:hAnsi="TH SarabunPSK" w:cs="TH SarabunPSK" w:hint="cs"/>
                <w:sz w:val="28"/>
              </w:rPr>
              <w:sym w:font="Webdings" w:char="F06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ใช่</w:t>
            </w:r>
          </w:p>
          <w:p w:rsidR="00797450" w:rsidRPr="008E702E" w:rsidRDefault="00797450" w:rsidP="0079745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797450">
              <w:rPr>
                <w:rFonts w:ascii="TH SarabunPSK" w:hAnsi="TH SarabunPSK" w:cs="TH SarabunPSK" w:hint="cs"/>
                <w:sz w:val="28"/>
              </w:rPr>
              <w:sym w:font="Webdings" w:char="F06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ไม่ใช่</w:t>
            </w:r>
          </w:p>
        </w:tc>
        <w:tc>
          <w:tcPr>
            <w:tcW w:w="5760" w:type="dxa"/>
          </w:tcPr>
          <w:p w:rsidR="00B130C8" w:rsidRDefault="00B130C8" w:rsidP="00B130C8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  <w:r w:rsidRPr="00B130C8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B130C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  <w:r w:rsidRPr="00B130C8">
              <w:rPr>
                <w:rFonts w:ascii="TH SarabunPSK" w:hAnsi="TH SarabunPSK" w:cs="TH SarabunPSK"/>
                <w:b/>
                <w:bCs/>
                <w:sz w:val="28"/>
              </w:rPr>
              <w:t>Quality assurance, public benefit, or service program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เป็นการวิจัยเกี่ยวกับการประเมินคุณภาพ การประเมินความพึงพอใจของผู้รับบริการจากหน่วยงาน เพื่อพัฒนาคุณภาพการปฏิบัติงานภายในหน่วยงานนั้น โดย</w:t>
            </w:r>
            <w:r w:rsidRPr="008E702E">
              <w:rPr>
                <w:rFonts w:ascii="TH SarabunPSK" w:hAnsi="TH SarabunPSK" w:cs="TH SarabunPSK" w:hint="cs"/>
                <w:sz w:val="28"/>
                <w:cs/>
              </w:rPr>
              <w:t xml:space="preserve">ข้อมูลที่เก็บนั้นไม่สามารถเชื่อมโยงถึงผู้เข้าร่วมการวิจัยเป็นรายบุคคล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8E702E">
              <w:rPr>
                <w:rFonts w:ascii="TH SarabunPSK" w:hAnsi="TH SarabunPSK" w:cs="TH SarabunPSK" w:hint="cs"/>
                <w:sz w:val="28"/>
                <w:cs/>
              </w:rPr>
              <w:t xml:space="preserve">รายงานผลเป็นข้อมูลในภาพรวม และเป็นโครงการที่ </w:t>
            </w:r>
            <w:r w:rsidRPr="008E702E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ไม่มี</w:t>
            </w:r>
            <w:r w:rsidRPr="008E702E">
              <w:rPr>
                <w:rFonts w:ascii="TH SarabunPSK" w:hAnsi="TH SarabunPSK" w:cs="TH SarabunPSK" w:hint="cs"/>
                <w:sz w:val="28"/>
                <w:cs/>
              </w:rPr>
              <w:t xml:space="preserve"> ลักษณะดังต่อไปนี้</w:t>
            </w:r>
          </w:p>
          <w:p w:rsidR="00B130C8" w:rsidRPr="00B130C8" w:rsidRDefault="00B130C8" w:rsidP="00C74589">
            <w:pPr>
              <w:pStyle w:val="NoSpacing"/>
              <w:numPr>
                <w:ilvl w:val="0"/>
                <w:numId w:val="4"/>
              </w:numPr>
              <w:ind w:left="738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E702E">
              <w:rPr>
                <w:rFonts w:ascii="TH SarabunPSK" w:hAnsi="TH SarabunPSK" w:cs="TH SarabunPSK" w:hint="cs"/>
                <w:sz w:val="28"/>
                <w:cs/>
              </w:rPr>
              <w:t xml:space="preserve">ข้อมูลที่ต้องการศึกษาอาจทำให้ผู้เข้าร่วมการวิจัยเสียผลประโยชน์ 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หรือ</w:t>
            </w:r>
            <w:r w:rsidRPr="008E702E">
              <w:rPr>
                <w:rFonts w:ascii="TH SarabunPSK" w:hAnsi="TH SarabunPSK" w:cs="TH SarabunPSK" w:hint="cs"/>
                <w:sz w:val="28"/>
                <w:cs/>
              </w:rPr>
              <w:t>เสียสิทธิบางอย่าง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ในการรับบริการจากหน่วยงานนั้น</w:t>
            </w:r>
          </w:p>
        </w:tc>
        <w:tc>
          <w:tcPr>
            <w:tcW w:w="1620" w:type="dxa"/>
          </w:tcPr>
          <w:p w:rsidR="00B130C8" w:rsidRPr="008E702E" w:rsidRDefault="00B130C8" w:rsidP="00EB69B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130C8" w:rsidRPr="008E702E" w:rsidTr="00B310B3">
        <w:trPr>
          <w:jc w:val="center"/>
        </w:trPr>
        <w:tc>
          <w:tcPr>
            <w:tcW w:w="1233" w:type="dxa"/>
          </w:tcPr>
          <w:p w:rsidR="00B130C8" w:rsidRPr="00C74589" w:rsidRDefault="00B130C8" w:rsidP="00C74589">
            <w:pPr>
              <w:pStyle w:val="NoSpacing"/>
            </w:pPr>
          </w:p>
          <w:p w:rsidR="00F030A6" w:rsidRDefault="00F030A6" w:rsidP="00F030A6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797450">
              <w:rPr>
                <w:rFonts w:ascii="TH SarabunPSK" w:hAnsi="TH SarabunPSK" w:cs="TH SarabunPSK" w:hint="cs"/>
                <w:sz w:val="28"/>
              </w:rPr>
              <w:sym w:font="Webdings" w:char="F06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ใช่</w:t>
            </w:r>
          </w:p>
          <w:p w:rsidR="00797450" w:rsidRPr="008E702E" w:rsidRDefault="00F030A6" w:rsidP="00F030A6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797450">
              <w:rPr>
                <w:rFonts w:ascii="TH SarabunPSK" w:hAnsi="TH SarabunPSK" w:cs="TH SarabunPSK" w:hint="cs"/>
                <w:sz w:val="28"/>
              </w:rPr>
              <w:sym w:font="Webdings" w:char="F06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ไม่ใช่</w:t>
            </w:r>
          </w:p>
        </w:tc>
        <w:tc>
          <w:tcPr>
            <w:tcW w:w="1395" w:type="dxa"/>
          </w:tcPr>
          <w:p w:rsidR="00B130C8" w:rsidRPr="00C74589" w:rsidRDefault="00B130C8" w:rsidP="00C74589">
            <w:pPr>
              <w:pStyle w:val="NoSpacing"/>
            </w:pPr>
          </w:p>
          <w:p w:rsidR="00797450" w:rsidRDefault="00797450" w:rsidP="0079745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797450">
              <w:rPr>
                <w:rFonts w:ascii="TH SarabunPSK" w:hAnsi="TH SarabunPSK" w:cs="TH SarabunPSK" w:hint="cs"/>
                <w:sz w:val="28"/>
              </w:rPr>
              <w:sym w:font="Webdings" w:char="F06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ใช่</w:t>
            </w:r>
          </w:p>
          <w:p w:rsidR="00797450" w:rsidRPr="008E702E" w:rsidRDefault="00797450" w:rsidP="0079745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797450">
              <w:rPr>
                <w:rFonts w:ascii="TH SarabunPSK" w:hAnsi="TH SarabunPSK" w:cs="TH SarabunPSK" w:hint="cs"/>
                <w:sz w:val="28"/>
              </w:rPr>
              <w:sym w:font="Webdings" w:char="F06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ไม่ใช่</w:t>
            </w:r>
          </w:p>
        </w:tc>
        <w:tc>
          <w:tcPr>
            <w:tcW w:w="5760" w:type="dxa"/>
          </w:tcPr>
          <w:p w:rsidR="00B130C8" w:rsidRDefault="00B130C8" w:rsidP="00EA4D98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  <w:r w:rsidRPr="00EA4D98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EA4D9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  <w:r w:rsidRPr="00EA4D98">
              <w:rPr>
                <w:rFonts w:ascii="TH SarabunPSK" w:hAnsi="TH SarabunPSK" w:cs="TH SarabunPSK"/>
                <w:b/>
                <w:bCs/>
                <w:sz w:val="28"/>
              </w:rPr>
              <w:t>Taste and food evaluation</w:t>
            </w:r>
            <w:r w:rsidR="00EA4D98" w:rsidRPr="00EA4D98">
              <w:rPr>
                <w:rFonts w:ascii="TH SarabunPSK" w:hAnsi="TH SarabunPSK" w:cs="TH SarabunPSK"/>
                <w:b/>
                <w:bCs/>
                <w:sz w:val="28"/>
              </w:rPr>
              <w:t xml:space="preserve"> and Acceptance study</w:t>
            </w:r>
            <w:r w:rsidR="00EA4D9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EA4D98">
              <w:rPr>
                <w:rFonts w:ascii="TH SarabunPSK" w:hAnsi="TH SarabunPSK" w:cs="TH SarabunPSK" w:hint="cs"/>
                <w:sz w:val="28"/>
                <w:cs/>
              </w:rPr>
              <w:t>เป็นการวิจัยเพื่อทดสอบคุณภาพ/รสชาติอาหาร และการศึกษาความพึงพอใจ/การยอมรับของผู้บริโภค โดย</w:t>
            </w:r>
          </w:p>
          <w:p w:rsidR="00EA4D98" w:rsidRDefault="00EA4D98" w:rsidP="00C74589">
            <w:pPr>
              <w:pStyle w:val="NoSpacing"/>
              <w:numPr>
                <w:ilvl w:val="0"/>
                <w:numId w:val="4"/>
              </w:numPr>
              <w:ind w:left="738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อาหารนั้นเป็นผลิตภัณฑ์ธรรมชาติ ไม่มีสิ่งเจือปน</w:t>
            </w:r>
          </w:p>
          <w:p w:rsidR="00EA4D98" w:rsidRDefault="00EA4D98" w:rsidP="00C74589">
            <w:pPr>
              <w:pStyle w:val="NoSpacing"/>
              <w:numPr>
                <w:ilvl w:val="0"/>
                <w:numId w:val="4"/>
              </w:numPr>
              <w:ind w:left="738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มีสารอาหารในระดับที่ปลอดภัย</w:t>
            </w:r>
          </w:p>
          <w:p w:rsidR="00EA4D98" w:rsidRDefault="00EA4D98" w:rsidP="00EA4D98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และเป็น</w:t>
            </w:r>
            <w:r w:rsidRPr="008E702E">
              <w:rPr>
                <w:rFonts w:ascii="TH SarabunPSK" w:hAnsi="TH SarabunPSK" w:cs="TH SarabunPSK" w:hint="cs"/>
                <w:sz w:val="28"/>
                <w:cs/>
              </w:rPr>
              <w:t xml:space="preserve">โครงการที่ </w:t>
            </w:r>
            <w:r w:rsidRPr="008E702E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ไม่มี</w:t>
            </w:r>
            <w:r w:rsidRPr="008E702E">
              <w:rPr>
                <w:rFonts w:ascii="TH SarabunPSK" w:hAnsi="TH SarabunPSK" w:cs="TH SarabunPSK" w:hint="cs"/>
                <w:sz w:val="28"/>
                <w:cs/>
              </w:rPr>
              <w:t xml:space="preserve"> ลักษณะดังต่อไปนี้</w:t>
            </w:r>
          </w:p>
          <w:p w:rsidR="00EA4D98" w:rsidRDefault="00EA4D98" w:rsidP="00C74589">
            <w:pPr>
              <w:pStyle w:val="NoSpacing"/>
              <w:numPr>
                <w:ilvl w:val="0"/>
                <w:numId w:val="4"/>
              </w:numPr>
              <w:ind w:left="738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มีสารปรุงแต่ง</w:t>
            </w:r>
            <w:r w:rsidR="00C74589">
              <w:rPr>
                <w:rFonts w:ascii="TH SarabunPSK" w:hAnsi="TH SarabunPSK" w:cs="TH SarabunPSK" w:hint="cs"/>
                <w:sz w:val="28"/>
                <w:cs/>
              </w:rPr>
              <w:t xml:space="preserve"> (สี กลิ่น รส)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อย่างใดอย่างหนึ่ง</w:t>
            </w:r>
            <w:r w:rsidR="00C74589">
              <w:rPr>
                <w:rFonts w:ascii="TH SarabunPSK" w:hAnsi="TH SarabunPSK" w:cs="TH SarabunPSK" w:hint="cs"/>
                <w:sz w:val="28"/>
                <w:cs/>
              </w:rPr>
              <w:t>หรือหลายอย่าง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EA4D98" w:rsidRPr="00EA4D98" w:rsidRDefault="00C74589" w:rsidP="00C74589">
            <w:pPr>
              <w:pStyle w:val="NoSpacing"/>
              <w:numPr>
                <w:ilvl w:val="0"/>
                <w:numId w:val="4"/>
              </w:numPr>
              <w:ind w:left="738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ปนเปื้อนสารเคมีอัน</w:t>
            </w:r>
            <w:r w:rsidR="00EA4D98">
              <w:rPr>
                <w:rFonts w:ascii="TH SarabunPSK" w:hAnsi="TH SarabunPSK" w:cs="TH SarabunPSK" w:hint="cs"/>
                <w:sz w:val="28"/>
                <w:cs/>
              </w:rPr>
              <w:t>เนื่องจากการเกษตรและสิ่งแวดล้อม เกินระดับความปลอดภัยตามเกณฑ์ของสำนักงานคณะกรรมการอาหารและยา</w:t>
            </w:r>
          </w:p>
        </w:tc>
        <w:tc>
          <w:tcPr>
            <w:tcW w:w="1620" w:type="dxa"/>
          </w:tcPr>
          <w:p w:rsidR="00B130C8" w:rsidRPr="008E702E" w:rsidRDefault="00B130C8" w:rsidP="00EB69B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EB69BE" w:rsidRPr="00EA4D98" w:rsidRDefault="00EB69BE" w:rsidP="00EA4D98">
      <w:pPr>
        <w:pStyle w:val="NoSpacing"/>
        <w:rPr>
          <w:szCs w:val="22"/>
        </w:rPr>
      </w:pPr>
    </w:p>
    <w:p w:rsidR="00EA4D98" w:rsidRPr="00EA4D98" w:rsidRDefault="00EA4D98" w:rsidP="00EA4D98">
      <w:pPr>
        <w:pStyle w:val="NoSpacing"/>
        <w:rPr>
          <w:rFonts w:ascii="TH SarabunPSK" w:hAnsi="TH SarabunPSK" w:cs="TH SarabunPSK"/>
          <w:b/>
          <w:bCs/>
          <w:sz w:val="28"/>
          <w:cs/>
        </w:rPr>
      </w:pPr>
      <w:r w:rsidRPr="00EA4D98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="00797450">
        <w:rPr>
          <w:rFonts w:ascii="TH SarabunPSK" w:hAnsi="TH SarabunPSK" w:cs="TH SarabunPSK"/>
          <w:b/>
          <w:bCs/>
          <w:sz w:val="28"/>
        </w:rPr>
        <w:tab/>
      </w:r>
      <w:r w:rsidR="00797450" w:rsidRPr="00797450">
        <w:rPr>
          <w:rFonts w:ascii="TH SarabunPSK" w:hAnsi="TH SarabunPSK" w:cs="TH SarabunPSK" w:hint="cs"/>
          <w:b/>
          <w:bCs/>
          <w:sz w:val="28"/>
          <w:cs/>
        </w:rPr>
        <w:t xml:space="preserve">เกณฑ์การพิจารณา ต้อง </w:t>
      </w:r>
      <w:r w:rsidR="00797450" w:rsidRPr="00797450">
        <w:rPr>
          <w:rFonts w:ascii="TH SarabunPSK" w:hAnsi="TH SarabunPSK" w:cs="TH SarabunPSK"/>
          <w:b/>
          <w:bCs/>
          <w:sz w:val="28"/>
        </w:rPr>
        <w:sym w:font="Wingdings 2" w:char="F052"/>
      </w:r>
      <w:r w:rsidR="00797450" w:rsidRPr="00797450">
        <w:rPr>
          <w:rFonts w:ascii="TH SarabunPSK" w:hAnsi="TH SarabunPSK" w:cs="TH SarabunPSK" w:hint="cs"/>
          <w:b/>
          <w:bCs/>
          <w:sz w:val="28"/>
          <w:cs/>
        </w:rPr>
        <w:t xml:space="preserve"> ใช่ ในข้อใดข้อหนึ่ง</w:t>
      </w:r>
      <w:r w:rsidR="00797450" w:rsidRPr="0079745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</w:p>
    <w:p w:rsidR="00EA4D98" w:rsidRPr="00EA4D98" w:rsidRDefault="00EA4D98" w:rsidP="00EA4D98">
      <w:pPr>
        <w:pStyle w:val="NoSpacing"/>
        <w:numPr>
          <w:ilvl w:val="0"/>
          <w:numId w:val="4"/>
        </w:numPr>
        <w:ind w:left="360"/>
        <w:jc w:val="thaiDistribute"/>
        <w:rPr>
          <w:rFonts w:ascii="TH SarabunPSK" w:hAnsi="TH SarabunPSK" w:cs="TH SarabunPSK"/>
          <w:sz w:val="28"/>
        </w:rPr>
      </w:pPr>
      <w:r w:rsidRPr="00EA4D98">
        <w:rPr>
          <w:rFonts w:ascii="TH SarabunPSK" w:hAnsi="TH SarabunPSK" w:cs="TH SarabunPSK" w:hint="cs"/>
          <w:sz w:val="28"/>
          <w:cs/>
        </w:rPr>
        <w:t xml:space="preserve">โครงการวิจัยที่เสนอขอพิจารณาว่าอยู่ในข่าย </w:t>
      </w:r>
      <w:r w:rsidRPr="00EA4D98">
        <w:rPr>
          <w:rFonts w:ascii="TH SarabunPSK" w:hAnsi="TH SarabunPSK" w:cs="TH SarabunPSK"/>
          <w:sz w:val="28"/>
        </w:rPr>
        <w:t>Exemption</w:t>
      </w:r>
      <w:r w:rsidRPr="00EA4D98">
        <w:rPr>
          <w:rFonts w:ascii="TH SarabunPSK" w:hAnsi="TH SarabunPSK" w:cs="TH SarabunPSK" w:hint="cs"/>
          <w:sz w:val="28"/>
          <w:cs/>
        </w:rPr>
        <w:t xml:space="preserve"> หรือไม่ จะถูกพิจารณาโดยประธาน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EA4D98">
        <w:rPr>
          <w:rFonts w:ascii="TH SarabunPSK" w:hAnsi="TH SarabunPSK" w:cs="TH SarabunPSK" w:hint="cs"/>
          <w:sz w:val="28"/>
          <w:cs/>
        </w:rPr>
        <w:t xml:space="preserve">หรือผู้ที่ประธานมอบหมาย เช่น รองประธาน เลขานุการ </w:t>
      </w:r>
    </w:p>
    <w:p w:rsidR="00EA4D98" w:rsidRPr="00EA4D98" w:rsidRDefault="00EA4D98" w:rsidP="00EA4D98">
      <w:pPr>
        <w:pStyle w:val="NoSpacing"/>
        <w:numPr>
          <w:ilvl w:val="0"/>
          <w:numId w:val="4"/>
        </w:numPr>
        <w:ind w:left="360"/>
        <w:jc w:val="thaiDistribute"/>
        <w:rPr>
          <w:rFonts w:ascii="TH SarabunPSK" w:hAnsi="TH SarabunPSK" w:cs="TH SarabunPSK"/>
          <w:sz w:val="28"/>
          <w:cs/>
        </w:rPr>
      </w:pPr>
      <w:r w:rsidRPr="00EA4D98">
        <w:rPr>
          <w:rFonts w:ascii="TH SarabunPSK" w:hAnsi="TH SarabunPSK" w:cs="TH SarabunPSK" w:hint="cs"/>
          <w:sz w:val="28"/>
          <w:cs/>
        </w:rPr>
        <w:t xml:space="preserve">หากโครงการวิจัยอยู่ในข่าย </w:t>
      </w:r>
      <w:r w:rsidRPr="00EA4D98">
        <w:rPr>
          <w:rFonts w:ascii="TH SarabunPSK" w:hAnsi="TH SarabunPSK" w:cs="TH SarabunPSK"/>
          <w:sz w:val="28"/>
        </w:rPr>
        <w:t>Exemption</w:t>
      </w:r>
      <w:r w:rsidRPr="00EA4D98">
        <w:rPr>
          <w:rFonts w:ascii="TH SarabunPSK" w:hAnsi="TH SarabunPSK" w:cs="TH SarabunPSK" w:hint="cs"/>
          <w:sz w:val="28"/>
          <w:cs/>
        </w:rPr>
        <w:t xml:space="preserve"> จะออกเอกสารยืนยันการยกเว้นการรับรอง </w:t>
      </w:r>
      <w:r w:rsidRPr="00EA4D98">
        <w:rPr>
          <w:rFonts w:ascii="TH SarabunPSK" w:hAnsi="TH SarabunPSK" w:cs="TH SarabunPSK"/>
          <w:sz w:val="28"/>
          <w:cs/>
        </w:rPr>
        <w:t>(</w:t>
      </w:r>
      <w:r w:rsidRPr="00EA4D98">
        <w:rPr>
          <w:rFonts w:ascii="TH SarabunPSK" w:hAnsi="TH SarabunPSK" w:cs="TH SarabunPSK"/>
          <w:sz w:val="28"/>
        </w:rPr>
        <w:t>Document Proof of Exemption</w:t>
      </w:r>
      <w:r w:rsidRPr="00EA4D98">
        <w:rPr>
          <w:rFonts w:ascii="TH SarabunPSK" w:hAnsi="TH SarabunPSK" w:cs="TH SarabunPSK"/>
          <w:sz w:val="28"/>
          <w:cs/>
        </w:rPr>
        <w:t xml:space="preserve">: </w:t>
      </w:r>
      <w:r w:rsidRPr="00EA4D98">
        <w:rPr>
          <w:rFonts w:ascii="TH SarabunPSK" w:hAnsi="TH SarabunPSK" w:cs="TH SarabunPSK"/>
          <w:sz w:val="28"/>
        </w:rPr>
        <w:t>DPE</w:t>
      </w:r>
      <w:r w:rsidRPr="00EA4D98">
        <w:rPr>
          <w:rFonts w:ascii="TH SarabunPSK" w:hAnsi="TH SarabunPSK" w:cs="TH SarabunPSK"/>
          <w:sz w:val="28"/>
          <w:cs/>
        </w:rPr>
        <w:t xml:space="preserve">) </w:t>
      </w:r>
      <w:r w:rsidRPr="00EA4D98">
        <w:rPr>
          <w:rFonts w:ascii="TH SarabunPSK" w:hAnsi="TH SarabunPSK" w:cs="TH SarabunPSK" w:hint="cs"/>
          <w:sz w:val="28"/>
          <w:cs/>
        </w:rPr>
        <w:t xml:space="preserve">ให้แก่ผู้วิจัย เมื่อผู้วิจัยได้รับเอกสารแล้วจึงสามารถดำเนินการวิจัยได้โดยไม่ต้องส่งรายงานใดๆ มาที่ </w:t>
      </w:r>
      <w:r w:rsidRPr="00EA4D98">
        <w:rPr>
          <w:rFonts w:ascii="TH SarabunPSK" w:hAnsi="TH SarabunPSK" w:cs="TH SarabunPSK"/>
          <w:sz w:val="28"/>
        </w:rPr>
        <w:t>SN</w:t>
      </w:r>
      <w:r w:rsidRPr="00EA4D98">
        <w:rPr>
          <w:rFonts w:ascii="TH SarabunPSK" w:hAnsi="TH SarabunPSK" w:cs="TH SarabunPSK"/>
          <w:sz w:val="28"/>
          <w:cs/>
        </w:rPr>
        <w:t>-</w:t>
      </w:r>
      <w:r w:rsidRPr="00EA4D98">
        <w:rPr>
          <w:rFonts w:ascii="TH SarabunPSK" w:hAnsi="TH SarabunPSK" w:cs="TH SarabunPSK"/>
          <w:sz w:val="28"/>
        </w:rPr>
        <w:t xml:space="preserve">IRB </w:t>
      </w:r>
      <w:r w:rsidRPr="00EA4D98">
        <w:rPr>
          <w:rFonts w:ascii="TH SarabunPSK" w:hAnsi="TH SarabunPSK" w:cs="TH SarabunPSK" w:hint="cs"/>
          <w:sz w:val="28"/>
          <w:cs/>
        </w:rPr>
        <w:t>อีก</w:t>
      </w:r>
    </w:p>
    <w:sectPr w:rsidR="00EA4D98" w:rsidRPr="00EA4D98" w:rsidSect="00417441">
      <w:headerReference w:type="default" r:id="rId7"/>
      <w:pgSz w:w="11906" w:h="16838"/>
      <w:pgMar w:top="1618" w:right="1106" w:bottom="1258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1B9" w:rsidRDefault="00FD01B9" w:rsidP="00797450">
      <w:pPr>
        <w:spacing w:after="0" w:line="240" w:lineRule="auto"/>
      </w:pPr>
      <w:r>
        <w:separator/>
      </w:r>
    </w:p>
  </w:endnote>
  <w:endnote w:type="continuationSeparator" w:id="0">
    <w:p w:rsidR="00FD01B9" w:rsidRDefault="00FD01B9" w:rsidP="00797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1B9" w:rsidRDefault="00FD01B9" w:rsidP="00797450">
      <w:pPr>
        <w:spacing w:after="0" w:line="240" w:lineRule="auto"/>
      </w:pPr>
      <w:r>
        <w:separator/>
      </w:r>
    </w:p>
  </w:footnote>
  <w:footnote w:type="continuationSeparator" w:id="0">
    <w:p w:rsidR="00FD01B9" w:rsidRDefault="00FD01B9" w:rsidP="00797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450" w:rsidRDefault="006A45D7" w:rsidP="00797450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6350</wp:posOffset>
              </wp:positionV>
              <wp:extent cx="2405380" cy="342900"/>
              <wp:effectExtent l="9525" t="6350" r="8255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538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17441" w:rsidRPr="00417441" w:rsidRDefault="00417441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</w:rPr>
                          </w:pPr>
                          <w:r w:rsidRPr="00417441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</w:rPr>
                            <w:t>SN</w:t>
                          </w:r>
                          <w:r w:rsidRPr="00417441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cs/>
                            </w:rPr>
                            <w:t>-</w:t>
                          </w:r>
                          <w:r w:rsidRPr="00417441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</w:rPr>
                            <w:t>IRB 2</w:t>
                          </w:r>
                          <w:r w:rsidRPr="00417441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cs/>
                            </w:rPr>
                            <w:t>.</w:t>
                          </w:r>
                          <w:r w:rsidRPr="00417441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</w:rPr>
                            <w:t>1</w:t>
                          </w:r>
                          <w:r w:rsidRPr="00417441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cs/>
                            </w:rPr>
                            <w:t>/</w:t>
                          </w:r>
                          <w:r w:rsidRPr="00417441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</w:rPr>
                            <w:t xml:space="preserve">2018 </w:t>
                          </w:r>
                          <w:r w:rsidRPr="00417441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cs/>
                            </w:rPr>
                            <w:t xml:space="preserve">  แก้ไขวันที่ </w:t>
                          </w:r>
                          <w:r w:rsidRPr="00417441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</w:rPr>
                            <w:t>12</w:t>
                          </w:r>
                          <w:r w:rsidRPr="00417441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cs/>
                            </w:rPr>
                            <w:t>/</w:t>
                          </w:r>
                          <w:r w:rsidRPr="00417441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</w:rPr>
                            <w:t>10</w:t>
                          </w:r>
                          <w:r w:rsidRPr="00417441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cs/>
                            </w:rPr>
                            <w:t>/</w:t>
                          </w:r>
                          <w:r w:rsidRPr="00417441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6pt;margin-top:.5pt;width:189.4pt;height:27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">
              <v:textbox>
                <w:txbxContent>
                  <w:p w:rsidR="00417441" w:rsidRPr="00417441" w:rsidRDefault="00417441">
                    <w:pPr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</w:pPr>
                    <w:r w:rsidRPr="00417441"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  <w:t>SN</w:t>
                    </w:r>
                    <w:r w:rsidRPr="00417441">
                      <w:rPr>
                        <w:rFonts w:ascii="TH SarabunPSK" w:hAnsi="TH SarabunPSK" w:cs="TH SarabunPSK"/>
                        <w:b/>
                        <w:bCs/>
                        <w:sz w:val="28"/>
                        <w:cs/>
                      </w:rPr>
                      <w:t>-</w:t>
                    </w:r>
                    <w:r w:rsidRPr="00417441"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  <w:t>IRB 2</w:t>
                    </w:r>
                    <w:r w:rsidRPr="00417441">
                      <w:rPr>
                        <w:rFonts w:ascii="TH SarabunPSK" w:hAnsi="TH SarabunPSK" w:cs="TH SarabunPSK"/>
                        <w:b/>
                        <w:bCs/>
                        <w:sz w:val="28"/>
                        <w:cs/>
                      </w:rPr>
                      <w:t>.</w:t>
                    </w:r>
                    <w:r w:rsidRPr="00417441"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  <w:t>1</w:t>
                    </w:r>
                    <w:r w:rsidRPr="00417441">
                      <w:rPr>
                        <w:rFonts w:ascii="TH SarabunPSK" w:hAnsi="TH SarabunPSK" w:cs="TH SarabunPSK"/>
                        <w:b/>
                        <w:bCs/>
                        <w:sz w:val="28"/>
                        <w:cs/>
                      </w:rPr>
                      <w:t>/</w:t>
                    </w:r>
                    <w:r w:rsidRPr="00417441"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  <w:t xml:space="preserve">2018 </w:t>
                    </w:r>
                    <w:r w:rsidRPr="00417441">
                      <w:rPr>
                        <w:rFonts w:ascii="TH SarabunPSK" w:hAnsi="TH SarabunPSK" w:cs="TH SarabunPSK"/>
                        <w:b/>
                        <w:bCs/>
                        <w:sz w:val="28"/>
                        <w:cs/>
                      </w:rPr>
                      <w:t xml:space="preserve">  แก้ไขวันที่ </w:t>
                    </w:r>
                    <w:r w:rsidRPr="00417441"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  <w:t>12</w:t>
                    </w:r>
                    <w:r w:rsidRPr="00417441">
                      <w:rPr>
                        <w:rFonts w:ascii="TH SarabunPSK" w:hAnsi="TH SarabunPSK" w:cs="TH SarabunPSK"/>
                        <w:b/>
                        <w:bCs/>
                        <w:sz w:val="28"/>
                        <w:cs/>
                      </w:rPr>
                      <w:t>/</w:t>
                    </w:r>
                    <w:r w:rsidRPr="00417441"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  <w:t>10</w:t>
                    </w:r>
                    <w:r w:rsidRPr="00417441">
                      <w:rPr>
                        <w:rFonts w:ascii="TH SarabunPSK" w:hAnsi="TH SarabunPSK" w:cs="TH SarabunPSK"/>
                        <w:b/>
                        <w:bCs/>
                        <w:sz w:val="28"/>
                        <w:cs/>
                      </w:rPr>
                      <w:t>/</w:t>
                    </w:r>
                    <w:r w:rsidRPr="00417441"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  <w:t>2018</w:t>
                    </w:r>
                  </w:p>
                </w:txbxContent>
              </v:textbox>
            </v:shape>
          </w:pict>
        </mc:Fallback>
      </mc:AlternateContent>
    </w:r>
  </w:p>
  <w:p w:rsidR="00797450" w:rsidRDefault="007974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77B5D"/>
    <w:multiLevelType w:val="hybridMultilevel"/>
    <w:tmpl w:val="E2384024"/>
    <w:lvl w:ilvl="0" w:tplc="DE68D2E4">
      <w:start w:val="4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58E3"/>
    <w:multiLevelType w:val="hybridMultilevel"/>
    <w:tmpl w:val="2A6AB3A0"/>
    <w:lvl w:ilvl="0" w:tplc="DE68D2E4">
      <w:start w:val="40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F108EE"/>
    <w:multiLevelType w:val="hybridMultilevel"/>
    <w:tmpl w:val="A75E6F74"/>
    <w:lvl w:ilvl="0" w:tplc="DE68D2E4">
      <w:start w:val="4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24453"/>
    <w:multiLevelType w:val="hybridMultilevel"/>
    <w:tmpl w:val="DEDC2A84"/>
    <w:lvl w:ilvl="0" w:tplc="DE68D2E4">
      <w:start w:val="4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BE"/>
    <w:rsid w:val="00126881"/>
    <w:rsid w:val="00417441"/>
    <w:rsid w:val="00526006"/>
    <w:rsid w:val="005F3BDA"/>
    <w:rsid w:val="006A45D7"/>
    <w:rsid w:val="00760354"/>
    <w:rsid w:val="00781EF2"/>
    <w:rsid w:val="00797450"/>
    <w:rsid w:val="00844044"/>
    <w:rsid w:val="008E702E"/>
    <w:rsid w:val="00973DC9"/>
    <w:rsid w:val="00987869"/>
    <w:rsid w:val="009B61A1"/>
    <w:rsid w:val="009E6DC4"/>
    <w:rsid w:val="00B03A46"/>
    <w:rsid w:val="00B130C8"/>
    <w:rsid w:val="00B310B3"/>
    <w:rsid w:val="00BF26A0"/>
    <w:rsid w:val="00C74589"/>
    <w:rsid w:val="00DB5B8C"/>
    <w:rsid w:val="00E9490C"/>
    <w:rsid w:val="00EA4D98"/>
    <w:rsid w:val="00EB69BE"/>
    <w:rsid w:val="00F030A6"/>
    <w:rsid w:val="00F873C3"/>
    <w:rsid w:val="00FD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C04EA9-4DC1-4B1A-96F2-3FAD54A9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0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9BE"/>
    <w:pPr>
      <w:spacing w:after="0" w:line="240" w:lineRule="auto"/>
    </w:pPr>
  </w:style>
  <w:style w:type="table" w:styleId="TableGrid">
    <w:name w:val="Table Grid"/>
    <w:basedOn w:val="TableNormal"/>
    <w:uiPriority w:val="59"/>
    <w:rsid w:val="00EB69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974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450"/>
  </w:style>
  <w:style w:type="paragraph" w:styleId="Footer">
    <w:name w:val="footer"/>
    <w:basedOn w:val="Normal"/>
    <w:link w:val="FooterChar"/>
    <w:uiPriority w:val="99"/>
    <w:semiHidden/>
    <w:unhideWhenUsed/>
    <w:rsid w:val="007974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7450"/>
  </w:style>
  <w:style w:type="paragraph" w:styleId="BalloonText">
    <w:name w:val="Balloon Text"/>
    <w:basedOn w:val="Normal"/>
    <w:link w:val="BalloonTextChar"/>
    <w:uiPriority w:val="99"/>
    <w:semiHidden/>
    <w:unhideWhenUsed/>
    <w:rsid w:val="007974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45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Service 99-99-9999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</dc:creator>
  <cp:lastModifiedBy>Somsak Pumriangpa|สมศักดิ์ พุ่มเรียงป่า</cp:lastModifiedBy>
  <cp:revision>2</cp:revision>
  <dcterms:created xsi:type="dcterms:W3CDTF">2020-07-23T06:32:00Z</dcterms:created>
  <dcterms:modified xsi:type="dcterms:W3CDTF">2020-07-23T06:32:00Z</dcterms:modified>
</cp:coreProperties>
</file>